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B619" w14:textId="77777777" w:rsidR="001960B7" w:rsidRDefault="001960B7" w:rsidP="001960B7">
      <w:pPr>
        <w:rPr>
          <w:i/>
        </w:rPr>
      </w:pPr>
      <w:r>
        <w:rPr>
          <w:i/>
        </w:rPr>
        <w:t>Pflanzenliste – Fläche 1 – magerer Zierrasen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4605"/>
      </w:tblGrid>
      <w:tr w:rsidR="001960B7" w:rsidRPr="00BE5ABF" w14:paraId="7115D0F1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134A8B0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Agrostis capillaris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C3825FA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Rotes Straußgras</w:t>
            </w:r>
          </w:p>
        </w:tc>
      </w:tr>
      <w:tr w:rsidR="001960B7" w:rsidRPr="00BE5ABF" w14:paraId="1E191E7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CFDB325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Anthoxanthum odoratum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BCE8D8C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Gewöhnliches Ruchgras</w:t>
            </w:r>
          </w:p>
        </w:tc>
      </w:tr>
      <w:tr w:rsidR="001960B7" w:rsidRPr="00BE5ABF" w14:paraId="10AD858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4B340BB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Bellis perennis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BC71CED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Gänseblümchen, Maßliebchen</w:t>
            </w:r>
          </w:p>
        </w:tc>
      </w:tr>
      <w:tr w:rsidR="001960B7" w:rsidRPr="00BE5ABF" w14:paraId="6B8DF179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BE7F57D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Carex praecox ssp. praecox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CC1A2C3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Frühe Segge</w:t>
            </w:r>
          </w:p>
        </w:tc>
      </w:tr>
      <w:tr w:rsidR="001960B7" w:rsidRPr="00BE5ABF" w14:paraId="5F5E97B7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F75989B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Crepis capillaris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D6C50A5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Kleinköpfiger Pippau</w:t>
            </w:r>
          </w:p>
        </w:tc>
      </w:tr>
      <w:tr w:rsidR="001960B7" w:rsidRPr="00BE5ABF" w14:paraId="6DD43DD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AEF3626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Erodium cicutarium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5FD3482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Reiherschnabel</w:t>
            </w:r>
          </w:p>
        </w:tc>
      </w:tr>
      <w:tr w:rsidR="001960B7" w:rsidRPr="00BE5ABF" w14:paraId="70046DA6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2560A93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brevipila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9E06160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1960B7" w:rsidRPr="00BE5ABF" w14:paraId="16A2200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4EF7EF9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Festuca rubra ssp. rubra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2E71876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Rot-Schwingel</w:t>
            </w:r>
          </w:p>
        </w:tc>
      </w:tr>
      <w:tr w:rsidR="001960B7" w:rsidRPr="00BE5ABF" w14:paraId="3D1C4EBB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4B3E9CF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Hypochaeris radicata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51DA3A8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Gewöhnliches Ferkelkraut</w:t>
            </w:r>
          </w:p>
        </w:tc>
      </w:tr>
      <w:tr w:rsidR="001960B7" w:rsidRPr="00BE5ABF" w14:paraId="70F02694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02052897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Leontodon autumnalis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AF2D55E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1960B7" w:rsidRPr="00BE5ABF" w14:paraId="5A660214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804EBC9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Lotus corniculatus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FD646C5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Gewöhnlicher Hornklee</w:t>
            </w:r>
          </w:p>
        </w:tc>
      </w:tr>
      <w:tr w:rsidR="001960B7" w:rsidRPr="00BE5ABF" w14:paraId="3A7890F5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166AA5B1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Luzula campestris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4632469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Feld-Hainsimse, Hasenbrot</w:t>
            </w:r>
          </w:p>
        </w:tc>
      </w:tr>
      <w:tr w:rsidR="001960B7" w:rsidRPr="00BE5ABF" w14:paraId="5C78C9C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E5DE56A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Ononis repens ssp. procurrens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3336E841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1960B7" w:rsidRPr="00BE5ABF" w14:paraId="7691AE43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0E27C31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Plantago media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BC3188D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Mittlerer Wegerich</w:t>
            </w:r>
          </w:p>
        </w:tc>
      </w:tr>
      <w:tr w:rsidR="001960B7" w:rsidRPr="00BE5ABF" w14:paraId="7E0BEDA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DD746C3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Poa nemoralis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6C27B95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Hain-Rispengras</w:t>
            </w:r>
          </w:p>
        </w:tc>
      </w:tr>
      <w:tr w:rsidR="001960B7" w:rsidRPr="00BE5ABF" w14:paraId="30EF0988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AA9EAED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Potentilla reptans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3A66149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Kriechendes Fingerkraut</w:t>
            </w:r>
          </w:p>
        </w:tc>
      </w:tr>
      <w:tr w:rsidR="001960B7" w:rsidRPr="00BE5ABF" w14:paraId="49115647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D4D8258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Prunella vulgaris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018E3EF1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Gewöhnliche Braunelle</w:t>
            </w:r>
          </w:p>
        </w:tc>
      </w:tr>
      <w:tr w:rsidR="001960B7" w:rsidRPr="00BE5ABF" w14:paraId="3F0310EC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3927BA83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Ranunculus repens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42AF4ED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Kriechender Hahnenfuß</w:t>
            </w:r>
          </w:p>
        </w:tc>
      </w:tr>
      <w:tr w:rsidR="001960B7" w:rsidRPr="00BE5ABF" w14:paraId="572E6DEA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73AD0BFE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Saxifraga granulata 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0B1FC71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Knöllchen-Steinbrech</w:t>
            </w:r>
          </w:p>
        </w:tc>
      </w:tr>
      <w:tr w:rsidR="001960B7" w:rsidRPr="00BE5ABF" w14:paraId="31E3A7C7" w14:textId="77777777" w:rsidTr="006D06A6">
        <w:trPr>
          <w:trHeight w:val="34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B3B954F" w14:textId="77777777" w:rsidR="001960B7" w:rsidRPr="006F501A" w:rsidRDefault="001960B7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Veronica chamaedrys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27DBAF5F" w14:textId="77777777" w:rsidR="001960B7" w:rsidRPr="00BE5ABF" w:rsidRDefault="001960B7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BE5ABF">
              <w:rPr>
                <w:rFonts w:eastAsia="Times New Roman" w:cstheme="minorHAnsi"/>
                <w:color w:val="000000"/>
                <w:lang w:eastAsia="de-DE"/>
              </w:rPr>
              <w:t>Gamander-Ehrenpreis</w:t>
            </w:r>
          </w:p>
        </w:tc>
      </w:tr>
    </w:tbl>
    <w:p w14:paraId="05A85616" w14:textId="77777777" w:rsidR="001960B7" w:rsidRDefault="001960B7" w:rsidP="001960B7">
      <w:pPr>
        <w:rPr>
          <w:i/>
        </w:rPr>
      </w:pPr>
    </w:p>
    <w:p w14:paraId="2FDAE6BD" w14:textId="77777777" w:rsidR="001D1D17" w:rsidRPr="009F168E" w:rsidRDefault="001D1D17" w:rsidP="009F168E"/>
    <w:sectPr w:rsidR="001D1D17" w:rsidRPr="009F1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1960B7"/>
    <w:rsid w:val="001D1D17"/>
    <w:rsid w:val="002C66E7"/>
    <w:rsid w:val="007D36E6"/>
    <w:rsid w:val="009F168E"/>
    <w:rsid w:val="00AB2C8F"/>
    <w:rsid w:val="00B458EF"/>
    <w:rsid w:val="00C4707E"/>
    <w:rsid w:val="00D603AE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2023-11-08T11:40:00Z</dcterms:created>
  <dcterms:modified xsi:type="dcterms:W3CDTF">2023-11-08T11:40:00Z</dcterms:modified>
</cp:coreProperties>
</file>