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902D" w14:textId="77777777" w:rsidR="00CB3CFC" w:rsidRDefault="00CB3CFC" w:rsidP="00CB3CFC">
      <w:pPr>
        <w:rPr>
          <w:i/>
        </w:rPr>
      </w:pPr>
      <w:r>
        <w:rPr>
          <w:i/>
        </w:rPr>
        <w:t>Pflanzenliste – Fläche 4 – Saum für Insekten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4605"/>
      </w:tblGrid>
      <w:tr w:rsidR="00CB3CFC" w:rsidRPr="00BE5ABF" w14:paraId="3BC53EF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DB9DCF2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Achillea millefolium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E5E1E82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Wiesen-Schafgarbe</w:t>
            </w:r>
          </w:p>
        </w:tc>
      </w:tr>
      <w:tr w:rsidR="00CB3CFC" w:rsidRPr="00BE5ABF" w14:paraId="3DAFF57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90D4620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Campanula patula 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D47FC8A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Wiesen-Glockenblume</w:t>
            </w:r>
          </w:p>
        </w:tc>
      </w:tr>
      <w:tr w:rsidR="00CB3CFC" w:rsidRPr="00BE5ABF" w14:paraId="7E1FA4EF" w14:textId="77777777" w:rsidTr="006D06A6">
        <w:trPr>
          <w:trHeight w:val="340"/>
        </w:trPr>
        <w:tc>
          <w:tcPr>
            <w:tcW w:w="4604" w:type="dxa"/>
            <w:shd w:val="clear" w:color="auto" w:fill="auto"/>
            <w:vAlign w:val="center"/>
            <w:hideMark/>
          </w:tcPr>
          <w:p w14:paraId="22691DC4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lang w:eastAsia="de-DE"/>
              </w:rPr>
            </w:pPr>
            <w:r w:rsidRPr="006F501A">
              <w:rPr>
                <w:rFonts w:eastAsia="Times New Roman" w:cstheme="minorHAnsi"/>
                <w:i/>
                <w:lang w:eastAsia="de-DE"/>
              </w:rPr>
              <w:t>Campanula rotundifolia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35A7B6E1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E5ABF">
              <w:rPr>
                <w:rFonts w:eastAsia="Times New Roman" w:cstheme="minorHAnsi"/>
                <w:lang w:eastAsia="de-DE"/>
              </w:rPr>
              <w:t>Rundblättrige Glockenblume</w:t>
            </w:r>
          </w:p>
        </w:tc>
      </w:tr>
      <w:tr w:rsidR="00CB3CFC" w:rsidRPr="00BE5ABF" w14:paraId="609ECCB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F0764CE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cyanus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9B2EF99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Kornblume</w:t>
            </w:r>
          </w:p>
        </w:tc>
      </w:tr>
      <w:tr w:rsidR="00CB3CFC" w:rsidRPr="00BE5ABF" w14:paraId="7A81AB8B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71FBC47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jacea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786D40D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Wiesen-Flockenblume</w:t>
            </w:r>
          </w:p>
        </w:tc>
      </w:tr>
      <w:tr w:rsidR="00CB3CFC" w:rsidRPr="00BE5ABF" w14:paraId="6F140A3E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B9EF5DF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Cichorium intybus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C4B47F2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Wegwarte</w:t>
            </w:r>
          </w:p>
        </w:tc>
      </w:tr>
      <w:tr w:rsidR="00CB3CFC" w:rsidRPr="00BE5ABF" w14:paraId="114A4DBD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ED9EC20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Galium album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9446E5A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Wiesen-Labkraut</w:t>
            </w:r>
          </w:p>
        </w:tc>
      </w:tr>
      <w:tr w:rsidR="00CB3CFC" w:rsidRPr="00BE5ABF" w14:paraId="6E1BC58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A94F35F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Heracleum sphondylium 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F4967B0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Wiesen-Bärenklau</w:t>
            </w:r>
          </w:p>
        </w:tc>
      </w:tr>
      <w:tr w:rsidR="00CB3CFC" w:rsidRPr="00BE5ABF" w14:paraId="5ABFB3F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A755F73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Hypericum perforatum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3DB9A6A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Tüpfel-Hartheu, Tüpfel-Johanniskraut</w:t>
            </w:r>
          </w:p>
        </w:tc>
      </w:tr>
      <w:tr w:rsidR="00CB3CFC" w:rsidRPr="00BE5ABF" w14:paraId="32D7AA8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767F44F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Hypochaeris radicata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A142B8E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Ferkelkraut</w:t>
            </w:r>
          </w:p>
        </w:tc>
      </w:tr>
      <w:tr w:rsidR="00CB3CFC" w:rsidRPr="00BE5ABF" w14:paraId="5584AA8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6B68D09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Leontodon autumnalis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44D5361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CB3CFC" w:rsidRPr="00BE5ABF" w14:paraId="603335C9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D8E9AF0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Leucanthemum ircutianum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2DAD53C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Fettwiesen-Margerite</w:t>
            </w:r>
          </w:p>
        </w:tc>
      </w:tr>
      <w:tr w:rsidR="00CB3CFC" w:rsidRPr="00BE5ABF" w14:paraId="1071C71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7A35BCE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Papaver dubium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105A402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Saat-Mohn</w:t>
            </w:r>
          </w:p>
        </w:tc>
      </w:tr>
      <w:tr w:rsidR="00CB3CFC" w:rsidRPr="00BE5ABF" w14:paraId="3A727A4B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7EF28BF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Papaver rhoeas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CFB2977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Klatsch-Mohn</w:t>
            </w:r>
          </w:p>
        </w:tc>
      </w:tr>
      <w:tr w:rsidR="00CB3CFC" w:rsidRPr="00BE5ABF" w14:paraId="72626A3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4CA74B3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Pastinaca sativa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5EBCE9E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Echter Pastinak, Hammelsmöhre</w:t>
            </w:r>
          </w:p>
        </w:tc>
      </w:tr>
      <w:tr w:rsidR="00CB3CFC" w:rsidRPr="00BE5ABF" w14:paraId="5ACCC8BD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4910875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Saponaria officinalis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AFE59EE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Echtes Seifenkraut</w:t>
            </w:r>
          </w:p>
        </w:tc>
      </w:tr>
      <w:tr w:rsidR="00CB3CFC" w:rsidRPr="00BE5ABF" w14:paraId="0387654C" w14:textId="77777777" w:rsidTr="006D06A6">
        <w:trPr>
          <w:trHeight w:val="340"/>
        </w:trPr>
        <w:tc>
          <w:tcPr>
            <w:tcW w:w="4604" w:type="dxa"/>
            <w:shd w:val="clear" w:color="auto" w:fill="auto"/>
            <w:vAlign w:val="center"/>
            <w:hideMark/>
          </w:tcPr>
          <w:p w14:paraId="7D3DED39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Silene latifolia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4BC2997E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CB3CFC" w:rsidRPr="00BE5ABF" w14:paraId="7A79EEB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C45C502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Silene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BA3EAF8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Taubenkropf-Leimkraut</w:t>
            </w:r>
          </w:p>
        </w:tc>
      </w:tr>
      <w:tr w:rsidR="00CB3CFC" w:rsidRPr="00BE5ABF" w14:paraId="28C5F26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2C75B97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Tragopogon pratensis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5116E6C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Wiesen-Bocksbart</w:t>
            </w:r>
          </w:p>
        </w:tc>
      </w:tr>
      <w:tr w:rsidR="00CB3CFC" w:rsidRPr="00BE5ABF" w14:paraId="449A1CB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CF1836E" w14:textId="77777777" w:rsidR="00CB3CFC" w:rsidRPr="006F501A" w:rsidRDefault="00CB3CFC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Verbascum nigrum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84BF245" w14:textId="77777777" w:rsidR="00CB3CFC" w:rsidRPr="00BE5ABF" w:rsidRDefault="00CB3CFC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Schwarze Königskerze</w:t>
            </w:r>
          </w:p>
        </w:tc>
      </w:tr>
    </w:tbl>
    <w:p w14:paraId="2FDAE6BD" w14:textId="77777777" w:rsidR="001D1D17" w:rsidRPr="00CB3CFC" w:rsidRDefault="001D1D17" w:rsidP="00CB3CFC"/>
    <w:sectPr w:rsidR="001D1D17" w:rsidRPr="00CB3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044013"/>
    <w:rsid w:val="001960B7"/>
    <w:rsid w:val="001D1D17"/>
    <w:rsid w:val="002C66E7"/>
    <w:rsid w:val="00624245"/>
    <w:rsid w:val="007D36E6"/>
    <w:rsid w:val="009F168E"/>
    <w:rsid w:val="00AB2C8F"/>
    <w:rsid w:val="00B458EF"/>
    <w:rsid w:val="00C4707E"/>
    <w:rsid w:val="00CB3CFC"/>
    <w:rsid w:val="00D603AE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2023-11-08T11:45:00Z</dcterms:created>
  <dcterms:modified xsi:type="dcterms:W3CDTF">2023-11-08T11:45:00Z</dcterms:modified>
</cp:coreProperties>
</file>